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BD6" w:rsidRDefault="003A5BD6" w:rsidP="003A5BD6">
      <w:pPr>
        <w:rPr>
          <w:rFonts w:ascii="Times New Roman" w:hAnsi="Times New Roman" w:cs="Times New Roman"/>
          <w:b/>
          <w:sz w:val="24"/>
          <w:szCs w:val="24"/>
        </w:rPr>
      </w:pPr>
      <w:r w:rsidRPr="00C44DF3">
        <w:rPr>
          <w:rFonts w:ascii="Times New Roman" w:hAnsi="Times New Roman" w:cs="Times New Roman"/>
          <w:b/>
          <w:sz w:val="24"/>
          <w:szCs w:val="24"/>
        </w:rPr>
        <w:t>Беляева Татьяна Анатольевна</w:t>
      </w:r>
    </w:p>
    <w:p w:rsidR="003A5BD6" w:rsidRPr="009518D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3A5BD6" w:rsidRPr="00A331C8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3A5BD6" w:rsidRPr="00C44DF3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3A5BD6" w:rsidRPr="00C44DF3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3A5BD6" w:rsidRPr="00C44DF3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25 лет 5 месяцев</w:t>
      </w:r>
    </w:p>
    <w:p w:rsidR="003A5BD6" w:rsidRPr="00C44DF3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24 года 4 месяца</w:t>
      </w:r>
    </w:p>
    <w:p w:rsidR="003A5BD6" w:rsidRPr="009A597A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9A597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24 года 4 месяца</w:t>
      </w:r>
      <w:r w:rsidRPr="009A597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</w:p>
    <w:p w:rsidR="003A5BD6" w:rsidRPr="009A597A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9A597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13</w:t>
      </w:r>
      <w:r w:rsidRPr="009A597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10 месяцев</w:t>
      </w:r>
      <w:proofErr w:type="gramEnd"/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</w:p>
    <w:p w:rsidR="003A5BD6" w:rsidRPr="00C44DF3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Организатор – методист дошкольного образования</w:t>
      </w:r>
    </w:p>
    <w:p w:rsidR="003A5BD6" w:rsidRPr="00C44DF3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Педагогика и методика дошкольного образования </w:t>
      </w:r>
    </w:p>
    <w:p w:rsidR="003A5BD6" w:rsidRPr="00E06A4F" w:rsidRDefault="003A5BD6" w:rsidP="003A5BD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высшая категория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20.12.2023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1747-р от 27.12.2023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3A5BD6" w:rsidRPr="00C44DF3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9A597A">
        <w:rPr>
          <w:rFonts w:ascii="Times New Roman" w:eastAsia="Calibri" w:hAnsi="Times New Roman" w:cs="Times New Roman"/>
          <w:sz w:val="24"/>
          <w:szCs w:val="24"/>
        </w:rPr>
        <w:t>Реализация адаптированной образовательной программы ДОО в русле ФАОП и ФГОС дошкольного образования: теоретический и практический аспекты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A5BD6" w:rsidRPr="007036D0" w:rsidRDefault="003A5BD6" w:rsidP="003A5BD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 ч.) «</w:t>
      </w:r>
      <w:r w:rsidRPr="009A597A">
        <w:rPr>
          <w:rFonts w:ascii="Times New Roman" w:eastAsia="Calibri" w:hAnsi="Times New Roman" w:cs="Times New Roman"/>
          <w:sz w:val="24"/>
          <w:szCs w:val="24"/>
        </w:rPr>
        <w:t>ИКТ-компетентность современного педагога дошкольной организации в условиях реализации ФОП ДО и ФГОС ДО</w:t>
      </w:r>
      <w:r w:rsidRPr="00656B51">
        <w:rPr>
          <w:rFonts w:ascii="Times New Roman" w:eastAsia="Calibri" w:hAnsi="Times New Roman" w:cs="Times New Roman"/>
        </w:rPr>
        <w:t>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 w:rsidRPr="00703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ч.)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036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оказание первой помощи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A5BD6" w:rsidRDefault="003A5BD6" w:rsidP="003A5BD6">
      <w:pPr>
        <w:rPr>
          <w:rFonts w:ascii="Times New Roman" w:hAnsi="Times New Roman" w:cs="Times New Roman"/>
          <w:b/>
          <w:sz w:val="24"/>
          <w:szCs w:val="24"/>
        </w:rPr>
      </w:pP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BD6"/>
    <w:rsid w:val="00033805"/>
    <w:rsid w:val="003A5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B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>Krokoz™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2026-09-21T11:03:00Z</dcterms:created>
  <dcterms:modified xsi:type="dcterms:W3CDTF">2026-09-21T11:03:00Z</dcterms:modified>
</cp:coreProperties>
</file>