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38A" w:rsidRPr="00DA58CA" w:rsidRDefault="007D038A" w:rsidP="007D0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en-US" w:eastAsia="ru-RU"/>
        </w:rPr>
      </w:pPr>
      <w:r w:rsidRPr="00DA58C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При подаче документов в детский сад родители (законные представители) часто задают похожие вопросы. Мы постарались подобрать самые распространённые. </w:t>
      </w:r>
    </w:p>
    <w:p w:rsidR="00D136B5" w:rsidRDefault="00D136B5" w:rsidP="007D0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Style w:val="a7"/>
        <w:tblW w:w="0" w:type="auto"/>
        <w:tblLayout w:type="fixed"/>
        <w:tblLook w:val="04A0"/>
      </w:tblPr>
      <w:tblGrid>
        <w:gridCol w:w="1951"/>
        <w:gridCol w:w="2552"/>
        <w:gridCol w:w="5068"/>
      </w:tblGrid>
      <w:tr w:rsidR="00D136B5" w:rsidTr="00D136B5">
        <w:tc>
          <w:tcPr>
            <w:tcW w:w="1951" w:type="dxa"/>
          </w:tcPr>
          <w:p w:rsidR="00D136B5" w:rsidRPr="009A2770" w:rsidRDefault="009A2770" w:rsidP="009A2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52" w:type="dxa"/>
          </w:tcPr>
          <w:p w:rsidR="00D136B5" w:rsidRPr="009A2770" w:rsidRDefault="009A2770" w:rsidP="009A2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5068" w:type="dxa"/>
          </w:tcPr>
          <w:p w:rsidR="00D136B5" w:rsidRPr="009A2770" w:rsidRDefault="009A2770" w:rsidP="009A2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Отет</w:t>
            </w:r>
            <w:proofErr w:type="spellEnd"/>
          </w:p>
        </w:tc>
      </w:tr>
      <w:tr w:rsidR="009A2770" w:rsidRPr="00D136B5" w:rsidTr="009A2770">
        <w:tc>
          <w:tcPr>
            <w:tcW w:w="1951" w:type="dxa"/>
            <w:vMerge w:val="restart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подачи заявления:</w:t>
            </w:r>
          </w:p>
        </w:tc>
        <w:tc>
          <w:tcPr>
            <w:tcW w:w="2552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подать заявление?</w:t>
            </w:r>
          </w:p>
        </w:tc>
        <w:tc>
          <w:tcPr>
            <w:tcW w:w="5068" w:type="dxa"/>
            <w:shd w:val="clear" w:color="auto" w:fill="auto"/>
          </w:tcPr>
          <w:p w:rsidR="009A2770" w:rsidRPr="009A2770" w:rsidRDefault="009A2770" w:rsidP="009A2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портал Государственных услуг,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66"/>
              </w:rPr>
              <w:t xml:space="preserve"> </w:t>
            </w:r>
            <w:r w:rsidRPr="009A2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 подразделения СПб ГКУ </w:t>
            </w:r>
            <w:r w:rsidRPr="009A2770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"Многофункциональный центр предоставления государственных и</w:t>
            </w:r>
            <w:r w:rsidRPr="009A2770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66"/>
              </w:rPr>
              <w:t xml:space="preserve"> </w:t>
            </w:r>
            <w:r w:rsidRPr="009A2770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услуг" (МФЦ)</w:t>
            </w:r>
          </w:p>
        </w:tc>
      </w:tr>
      <w:tr w:rsidR="009A2770" w:rsidRPr="00D136B5" w:rsidTr="00D136B5">
        <w:tc>
          <w:tcPr>
            <w:tcW w:w="1951" w:type="dxa"/>
            <w:vMerge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Сколько садов можно выбрать?</w:t>
            </w:r>
          </w:p>
        </w:tc>
        <w:tc>
          <w:tcPr>
            <w:tcW w:w="5068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 не более трёх, причём все — в одном районе.</w:t>
            </w:r>
          </w:p>
        </w:tc>
      </w:tr>
      <w:tr w:rsidR="009A2770" w:rsidRPr="00D136B5" w:rsidTr="00D136B5">
        <w:tc>
          <w:tcPr>
            <w:tcW w:w="1951" w:type="dxa"/>
            <w:vMerge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такое «желаемая дата зачисления»?</w:t>
            </w:r>
          </w:p>
        </w:tc>
        <w:tc>
          <w:tcPr>
            <w:tcW w:w="5068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дата, с которой ваша заявка начинает участвовать в распределении мест. Важно: она не гарантирует поступление точно в этот срок.</w:t>
            </w:r>
          </w:p>
        </w:tc>
      </w:tr>
      <w:tr w:rsidR="009A2770" w:rsidRPr="00D136B5" w:rsidTr="00D136B5">
        <w:tc>
          <w:tcPr>
            <w:tcW w:w="1951" w:type="dxa"/>
            <w:vMerge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 ли изменить заявление после подачи?</w:t>
            </w:r>
          </w:p>
        </w:tc>
        <w:tc>
          <w:tcPr>
            <w:tcW w:w="5068" w:type="dxa"/>
          </w:tcPr>
          <w:p w:rsidR="009A2770" w:rsidRPr="009A2770" w:rsidRDefault="009A2770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в личном кабинете можно скорректировать выбранные сады, добавить или убрать сведения о льготе, изменить год поступления.</w:t>
            </w:r>
          </w:p>
        </w:tc>
      </w:tr>
      <w:tr w:rsidR="00DA58CA" w:rsidRPr="00D136B5" w:rsidTr="00D136B5">
        <w:tc>
          <w:tcPr>
            <w:tcW w:w="1951" w:type="dxa"/>
            <w:vMerge w:val="restart"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Какие документы нужны </w:t>
            </w:r>
            <w:r w:rsidRPr="009A277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при</w:t>
            </w:r>
            <w:r w:rsidRPr="009A27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9A277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оформлении</w:t>
            </w:r>
            <w:r w:rsidRPr="009A27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ребенка в Ваш </w:t>
            </w:r>
            <w:r w:rsidRPr="009A277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детский</w:t>
            </w:r>
            <w:r w:rsidRPr="009A27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9A277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сад?</w:t>
            </w: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осуществляется:</w:t>
            </w:r>
          </w:p>
        </w:tc>
        <w:tc>
          <w:tcPr>
            <w:tcW w:w="5068" w:type="dxa"/>
          </w:tcPr>
          <w:p w:rsidR="00DA58CA" w:rsidRDefault="00DA58CA" w:rsidP="00DA58C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 направлению органа исполнительной власти субъекта Российской Федерации</w:t>
            </w:r>
          </w:p>
          <w:p w:rsidR="00DA58CA" w:rsidRPr="00DA58CA" w:rsidRDefault="00DA58CA" w:rsidP="00DA58C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личному заявлению родителя (законного представителя) ребенка при предъявлении оригиналов документов, в т.ч. заключение ПМПК (</w:t>
            </w:r>
            <w:proofErr w:type="spellStart"/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психолого-медико-педагогической</w:t>
            </w:r>
            <w:proofErr w:type="spellEnd"/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комиссии)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Предъявляемые документы:</w:t>
            </w:r>
          </w:p>
        </w:tc>
        <w:tc>
          <w:tcPr>
            <w:tcW w:w="5068" w:type="dxa"/>
          </w:tcPr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удостоверяющий личность родителя (законного представителя) </w:t>
            </w:r>
            <w:proofErr w:type="spell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</w:t>
            </w:r>
            <w:proofErr w:type="spellEnd"/>
          </w:p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право заявителя действовать в интересах ребенка</w:t>
            </w:r>
          </w:p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ребенка</w:t>
            </w:r>
          </w:p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</w:t>
            </w:r>
            <w:proofErr w:type="spellStart"/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психолого-медико-педагогической</w:t>
            </w:r>
            <w:proofErr w:type="spellEnd"/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наличии)</w:t>
            </w:r>
          </w:p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свидетельство о регистрации ребенка по месту жительства или </w:t>
            </w:r>
            <w:proofErr w:type="spellStart"/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пребывани</w:t>
            </w:r>
            <w:proofErr w:type="spellEnd"/>
          </w:p>
          <w:p w:rsid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право внеочередного, первоочередного, преимущественного приема ребенка в ОУ (при необходимости)</w:t>
            </w:r>
          </w:p>
          <w:p w:rsidR="00DA58CA" w:rsidRPr="00DA58CA" w:rsidRDefault="00DA58CA" w:rsidP="00DA58CA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3"/>
              </w:tabs>
              <w:spacing w:before="100" w:beforeAutospacing="1" w:after="100" w:afterAutospacing="1"/>
              <w:ind w:left="3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документы предусмотренные законодательством (например</w:t>
            </w:r>
            <w:r w:rsidRPr="00DA58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DA58C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СНИЛС)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proofErr w:type="gramStart"/>
            <w:r w:rsidRPr="009A277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значит</w:t>
            </w:r>
            <w:proofErr w:type="gramEnd"/>
            <w:r w:rsidRPr="009A277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группа компенсирующей направленности и какие дети принимаются в такие группы?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jc w:val="both"/>
            </w:pPr>
            <w:r w:rsidRPr="009A2770">
              <w:t>В группе компенсирующей направленности реализуется   Образовательная программа дошкольного образования, адаптированная для детей с ограниченными возможностями здоровья.</w:t>
            </w:r>
          </w:p>
          <w:p w:rsidR="00DA58CA" w:rsidRPr="009A2770" w:rsidRDefault="00DA58CA" w:rsidP="00D136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Дети с ограниченными возможностями здоровья – это дети, имеющее недостатки в физическом и психологическом развитии, подтвержденные </w:t>
            </w:r>
            <w:proofErr w:type="spellStart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психолого-медико-</w:t>
            </w:r>
            <w:r w:rsidRPr="009A27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педагогической</w:t>
            </w:r>
            <w:proofErr w:type="spellEnd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 комиссией и препятствующие получению образования без создания специальных условий. В детский сад принимаются дети, имеющие ограниченные возможности здоровья - дети с тяжелыми нарушениями речевого развития и задержкой психического развития.</w:t>
            </w:r>
          </w:p>
        </w:tc>
      </w:tr>
      <w:tr w:rsidR="00DA58CA" w:rsidRPr="00D136B5" w:rsidTr="00DA58CA">
        <w:tc>
          <w:tcPr>
            <w:tcW w:w="1951" w:type="dxa"/>
            <w:vMerge w:val="restart"/>
            <w:tcBorders>
              <w:top w:val="nil"/>
            </w:tcBorders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A27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Какие медицинские документы требуются для посещения детского сада?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посещения детсада ребенку необходимо оформить специальную медицинскую карту (Ф 026/у) и прививочный сертификат (при необходимости). В этой карте должны быть вписаны: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прививки, сделанные ребенку до поступления в детский сад;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сведения о ранее перенесенных заболеваниях;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сведения об осмотрах специалистами: ЛО</w:t>
            </w:r>
            <w:proofErr w:type="gram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врачом, хирургом, неврологом, окулистом, дерматологом и др.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Данная карта оформляется либо в поликлинике по месту жительства ребенка, либо в любом другом медицинском учреждении. По результатам осмотра в карте должно быть вписано разрешение на посещение детского сада.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Когда нужно принести в детский сад медицинскую карту, если ребёнок посещает другой дежурный детский сад в летний период, а в Ваш планирует посещать в сентябре?</w:t>
            </w:r>
            <w:proofErr w:type="gramEnd"/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Медицинскую карту можно принести в любой удобный момент, когда ребёнок перестанет посещать дежурный сад, но не позднее дня прохождения барьерного медицинского осмотра перед новым учебным годом.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58CA" w:rsidRPr="00D136B5" w:rsidTr="00D136B5">
        <w:tc>
          <w:tcPr>
            <w:tcW w:w="1951" w:type="dxa"/>
            <w:vMerge w:val="restart"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ребенком детского сада</w:t>
            </w: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rPr>
                <w:b/>
                <w:bCs/>
              </w:rPr>
              <w:t xml:space="preserve">Как лучше организовать первый день ребенка в детском саду? Нужно ли его сразу приводить на целый день или </w:t>
            </w:r>
            <w:proofErr w:type="gramStart"/>
            <w:r w:rsidRPr="009A2770">
              <w:rPr>
                <w:b/>
                <w:bCs/>
              </w:rPr>
              <w:t>на</w:t>
            </w:r>
            <w:proofErr w:type="gramEnd"/>
            <w:r w:rsidRPr="009A2770">
              <w:rPr>
                <w:b/>
                <w:bCs/>
              </w:rPr>
              <w:t xml:space="preserve"> полдня?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постепенно увеличивать продолжительность пребывания ребенка в детском саду. В первый день обсудите с воспитателем, когда вам лучше подойти. Ребенку заранее нужно сообщить, когда именно вы придете и не опаздывать, чтобы в следующий раз он был уверен, что вы придете вовремя. Если ребенок начинает плакать или беспокоиться, то родителям </w:t>
            </w:r>
            <w:proofErr w:type="gramStart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сообщают</w:t>
            </w:r>
            <w:proofErr w:type="gramEnd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 и они могут подойти пораньше.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какое время нужно приводить ребенка утром и забирать вечером?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Уставом детский сад работает с 07.00 до 19.00. Утренний прием воспитанников в группу осуществляется с 7.00 до 8.30 (поздний приход воспитанника нарушает образовательный процесс, в исключительных случаях родители должны предупреждать воспитателя о позднем приходе). Если родители (законные представители) привели воспитанника после </w:t>
            </w: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8.30, необходимо раздеть его и завести в группу, не отвлекая воспитателя и детей от деятельности. Родители (законные представители) лично сопровождают воспитанника в помещение группы (на игровую площадку в случае, если прием воспитанников осуществляется на улице) и передают его воспитателю. Режим дня предусматривает уход воспитанников домой до 19.00.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Своевременный приход в детский сад - необходимое условие правильной организации образовательного процесса!!!</w:t>
            </w:r>
          </w:p>
        </w:tc>
      </w:tr>
      <w:tr w:rsidR="00DA58CA" w:rsidRPr="00D136B5" w:rsidTr="00DA58CA">
        <w:tc>
          <w:tcPr>
            <w:tcW w:w="1951" w:type="dxa"/>
            <w:vMerge w:val="restart"/>
            <w:tcBorders>
              <w:top w:val="nil"/>
            </w:tcBorders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rPr>
                <w:b/>
                <w:bCs/>
              </w:rPr>
              <w:t>Что необходимо принести в детский сад?</w:t>
            </w:r>
          </w:p>
          <w:p w:rsidR="00DA58CA" w:rsidRPr="009A2770" w:rsidRDefault="00DA58CA" w:rsidP="007D03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В детский сад необходимо принести для ребенка подписанную расческу, сменную обувь, пижаму, запасную смену белья (трусики, колготки, майку и </w:t>
            </w:r>
            <w:proofErr w:type="spellStart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), чешки, спортивную форму (футболка, шорты, носки, обувь на белой подошве).</w:t>
            </w:r>
            <w:proofErr w:type="gramEnd"/>
            <w:r w:rsidRPr="009A2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Обязателен запасной комплект одежды для группы, особенно для детей 2 - 4 лет, а лучше несколько.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Каковы требования к одежде и внешнему виду ребенка?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Опрятный вид, застегнутая на все пуговицы одежда и обувь (</w:t>
            </w:r>
            <w:proofErr w:type="spell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сандали</w:t>
            </w:r>
            <w:proofErr w:type="spell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закрытыми носами); умытое лицо; чистые нос, руки, подстриженные ногти; подстриженные и тщательно расчесанные волосы; чистое нижнее белье.</w:t>
            </w:r>
          </w:p>
          <w:p w:rsidR="00DA58CA" w:rsidRPr="009A2770" w:rsidRDefault="00DA58CA" w:rsidP="00D136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тем, как вести ребенка в детский сад, проверьте, соответствует ли его костюм времени года и температуре воздуха. Проследите, чтобы одежда не была слишком велика или мала и не сковывала его движений. Завязки и застежки должны быть расположены так, чтобы ребенок мог самостоятельно себя обслужить. Обувь должна быть легкой, теплой, точно соответствовать ноге ребенка, легко сниматься и надеваться</w:t>
            </w:r>
          </w:p>
          <w:p w:rsidR="00DA58CA" w:rsidRPr="009A2770" w:rsidRDefault="00DA58CA" w:rsidP="00D136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Настоятельно рекомендуем не давать с собой дорогостоящие игрушки, мобильные телефоны. Чтобы избежать случаев травматизма, родителям необходимо проверить содержимое карманов в одежде ребенка на наличие опасных предметов.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7D03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A2770">
              <w:rPr>
                <w:rFonts w:ascii="Times New Roman" w:hAnsi="Times New Roman" w:cs="Times New Roman"/>
                <w:b/>
                <w:sz w:val="24"/>
                <w:szCs w:val="24"/>
              </w:rPr>
              <w:t>Может ли мою дочь (сына) забирать из садика ее несовершеннолетний брат (14 лет)?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Нет, несовершеннолетний ребенок   не может  нести ответственность за жизнь и здоровье другого ребенка.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color w:val="5E5E5E"/>
              </w:rPr>
            </w:pPr>
            <w:r w:rsidRPr="009A2770">
              <w:rPr>
                <w:b/>
                <w:bCs/>
              </w:rPr>
              <w:t>Кто может забирать ребенка из детского сада?</w:t>
            </w:r>
          </w:p>
        </w:tc>
        <w:tc>
          <w:tcPr>
            <w:tcW w:w="5068" w:type="dxa"/>
          </w:tcPr>
          <w:p w:rsidR="00DA58CA" w:rsidRDefault="00DA58CA" w:rsidP="00D13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A2770">
              <w:rPr>
                <w:rFonts w:ascii="Times New Roman" w:hAnsi="Times New Roman" w:cs="Times New Roman"/>
                <w:sz w:val="24"/>
                <w:szCs w:val="24"/>
              </w:rPr>
              <w:t>Ребенка из детского сада могут забирать  законные представители (мама, папа, опекун) и лица указанные родителями (законными представителями) в  оформленной  в учреждении доверенности.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8CA" w:rsidRPr="00D136B5" w:rsidTr="00DA58CA">
        <w:tc>
          <w:tcPr>
            <w:tcW w:w="1951" w:type="dxa"/>
            <w:vMerge w:val="restart"/>
            <w:tcBorders>
              <w:top w:val="nil"/>
            </w:tcBorders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  <w:bCs/>
              </w:rPr>
            </w:pPr>
            <w:r w:rsidRPr="009A2770">
              <w:rPr>
                <w:b/>
                <w:bCs/>
              </w:rPr>
              <w:t>Нужно ли приносить справку после пропуска?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ребёнок отсутствовал в детском саду до 5 дней (за исключением выходных и праздничных дней) предоставлять справку не надо, если есть заявление об отсутствии ребенка в детском саду, но администрация может потребовать справку даже за 1 день отсутствия ребенка (при карантинах и постановлениях вышестоящих органов об ухудшении эпидемиологического фона в городе. После перенесенного заболевания, а также при отсутствии более 5 дней (за исключением выходных и праздничных дней) детей принимают в ДОУ только при наличии справки с указанием диагноза, длительности заболевания, сведений об отсутствии контакта с инфекционными больными.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  <w:bCs/>
              </w:rPr>
            </w:pPr>
            <w:r w:rsidRPr="009A2770">
              <w:rPr>
                <w:b/>
                <w:bCs/>
              </w:rPr>
              <w:t>Нужно ли писать заявление в случае продолжительного отсутствия (например, на время отпуска)?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Да, если ребёнок не будет посещать сад по уважительной причине, нужно написать заявление заранее.</w:t>
            </w:r>
          </w:p>
          <w:p w:rsidR="00DA58CA" w:rsidRPr="009A2770" w:rsidRDefault="00DA58CA" w:rsidP="00D13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  <w:bCs/>
              </w:rPr>
            </w:pPr>
            <w:r w:rsidRPr="009A2770">
              <w:rPr>
                <w:b/>
              </w:rPr>
              <w:t>Как можно получить консультацию учителя-логопеда, учителя-дефектолога, педагога-психолога?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К любому специалисту на индивидуальную консультацию можно записаться, согласовав предварительно дату и время со специалистом   или согласовать время прихода через воспитателя.  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</w:rPr>
            </w:pPr>
            <w:r w:rsidRPr="009A2770">
              <w:rPr>
                <w:b/>
                <w:bCs/>
              </w:rPr>
              <w:t xml:space="preserve">Как узнать режим </w:t>
            </w:r>
            <w:proofErr w:type="gramStart"/>
            <w:r w:rsidRPr="009A2770">
              <w:rPr>
                <w:b/>
                <w:bCs/>
              </w:rPr>
              <w:t>группы</w:t>
            </w:r>
            <w:proofErr w:type="gramEnd"/>
            <w:r w:rsidRPr="009A2770">
              <w:rPr>
                <w:b/>
                <w:bCs/>
              </w:rPr>
              <w:t xml:space="preserve"> и </w:t>
            </w:r>
            <w:proofErr w:type="gramStart"/>
            <w:r w:rsidRPr="009A2770">
              <w:rPr>
                <w:b/>
                <w:bCs/>
              </w:rPr>
              <w:t>какие</w:t>
            </w:r>
            <w:proofErr w:type="gramEnd"/>
            <w:r w:rsidRPr="009A2770">
              <w:rPr>
                <w:b/>
                <w:bCs/>
              </w:rPr>
              <w:t xml:space="preserve"> занятия проводят с детьми?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Режим  группы и расписание занятий представлены на информационных стендах для родителей в каждой группе. 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 занимаются дети в детском саду в свободное от занятий время?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свободное от занятий время дети заняты игровой деятельностью (сюжетно-ролевые игры, настольно-печатные игры, игры-драматизации, кукольный театр). Кроме того с ребятами проводится индивидуальная работа.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</w:rPr>
            </w:pPr>
            <w:r w:rsidRPr="009A2770">
              <w:rPr>
                <w:b/>
                <w:bCs/>
              </w:rPr>
              <w:t>Кто несет ответственность за ребенка  в детском саду, если родители пришли за ребенком и гуляют с ним на территории детского сада?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Ребенок переходит под ответственность воспитателя только в момент личной передачи его родителями.</w:t>
            </w:r>
          </w:p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Если родители (законные представители) доводят ребенка до  территории и  ребенок от забора идет  в  детский сад  самостоятельно - работники детского сада не несут ответственность за его жизнь и здоровье, если в период пока  ребенок самостоятельно идет в детский сад произойдет нечастный случай</w:t>
            </w:r>
            <w:proofErr w:type="gramStart"/>
            <w:r w:rsidRPr="009A2770">
              <w:t> .</w:t>
            </w:r>
            <w:proofErr w:type="gramEnd"/>
          </w:p>
          <w:p w:rsidR="00DA58CA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Если родители (законные представители) пришли за ребенком, то ответственность за его жизнь и здоровье переходит на родителей (законных представителей).</w:t>
            </w:r>
          </w:p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</w:p>
        </w:tc>
      </w:tr>
      <w:tr w:rsidR="00DA58CA" w:rsidRPr="00D136B5" w:rsidTr="00DA58CA">
        <w:tc>
          <w:tcPr>
            <w:tcW w:w="1951" w:type="dxa"/>
            <w:vMerge w:val="restart"/>
            <w:tcBorders>
              <w:top w:val="nil"/>
            </w:tcBorders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Одинаковый ли режим дня в детском саду зимой и летом?</w:t>
            </w:r>
          </w:p>
        </w:tc>
        <w:tc>
          <w:tcPr>
            <w:tcW w:w="5068" w:type="dxa"/>
          </w:tcPr>
          <w:p w:rsidR="00DA58CA" w:rsidRPr="009A2770" w:rsidRDefault="00DA58CA" w:rsidP="00D136B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детском саду существует режим дня холодного периода года с 01 сентября по 31 мая и теплого с 01 июня по 31 августа. В холодный период года осуществляется образовательная деятельность с детьми, а в теплый период года характерен долгим пребыванием детей на свежем воздухе, проводится летняя оздоровительная кампания.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  <w:bCs/>
              </w:rPr>
            </w:pPr>
            <w:r w:rsidRPr="009A2770">
              <w:rPr>
                <w:b/>
              </w:rPr>
              <w:t>Какое меню в детском саду?</w:t>
            </w:r>
          </w:p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  <w:rPr>
                <w:b/>
                <w:bCs/>
              </w:rPr>
            </w:pPr>
          </w:p>
        </w:tc>
        <w:tc>
          <w:tcPr>
            <w:tcW w:w="5068" w:type="dxa"/>
          </w:tcPr>
          <w:p w:rsidR="00DA58CA" w:rsidRPr="009A2770" w:rsidRDefault="00DA58CA" w:rsidP="009A2770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Питание в детском саду осуществляется в соответствии с  Цикличным десятидневным меню для организации питания  детей, посещающих дошкольные образовательные учреждения  с 12 часовым пребыванием</w:t>
            </w:r>
            <w:proofErr w:type="gramStart"/>
            <w:r w:rsidRPr="009A2770">
              <w:t xml:space="preserve"> ,</w:t>
            </w:r>
            <w:proofErr w:type="gramEnd"/>
            <w:r w:rsidRPr="009A2770">
              <w:t xml:space="preserve"> в соответствии с физиологическими нормами потребления продуктов питания , утвержденным Управлением социального питания.</w:t>
            </w:r>
          </w:p>
          <w:p w:rsidR="00DA58CA" w:rsidRPr="009A2770" w:rsidRDefault="00DA58CA" w:rsidP="00D136B5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В учреждении обеспечивается сбалансированное 4-х разовое питание детей в соответствии с санитарными правилами и нормами:  завтрак, второй завтрак, обед, уплотненный полдник.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Можно ли приносить из дома свои блюда в детский сад, если у ребенка аллергия на некоторые продукты?</w:t>
            </w:r>
            <w:r w:rsidRPr="009A277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pStyle w:val="a3"/>
              <w:shd w:val="clear" w:color="auto" w:fill="FFFFFF"/>
              <w:spacing w:before="0" w:beforeAutospacing="0" w:after="72" w:afterAutospacing="0"/>
            </w:pPr>
            <w:r w:rsidRPr="009A2770">
              <w:t>К сожалению, такой вариант организации питания при посещении детского сада запрещен. В дошкольных образовательных организациях не допускается использовать в питании детей любые пищевые продукты домашнего (не промышленного) изготовления, а также принесенные из дома (в том числе при организации праздничных мероприятий, празднований дней рождения и. п.).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После начала посещения садика ребёнок начал часто болеть. Что является причиной?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Чаще причина кроется в ослаблении иммунитета ребёнка стрессом, связанным с началом посещения садика. Мнение, что в садик все приводят больных детей, и их ребенок от них заражается отнюдь не всегда оправдано. Из-за новой непривычной обстановки у ребенка появляется масса новых переживаний и беспокойств. Именно они ведут к стрессу, из-за которого происходит снижение иммунитета, из-за чего, в свою очередь, ребенок может легко заболеть, даже если все в его группе здоровы. То есть причина частых болезней в садике чаще психологическая и именно поддержка и участие со стороны родителей могут помочь ребенку справиться со стрессом, а значит избежать частых болезней.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 каких  погодных условиях дети не гуляют в детском саду?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санитарно-эпидемиологическим правилам и ежедневна  продолжительность прогулок для детей до 7 лет согласно нормативу составляет 3 часа в день, в то же время их длительность зависит от </w:t>
            </w: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климатических условий. При температуре воздуха ниже -15</w:t>
            </w:r>
            <w:proofErr w:type="gram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°С</w:t>
            </w:r>
            <w:proofErr w:type="gram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скорости ветра более 7 м/с продолжительность прогулки сокращается. </w:t>
            </w:r>
            <w:proofErr w:type="gram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рекомендуется проводить прогулки для детей до 4 лет при температуре воздуха ниже минус 15 °C и скорости ветра более 15 м/с, а для детей 5-7 лет — при температуре воздуха ниже минус 20 °C и скорости ветра более 15 м/с. Прогулка организуется 2 раза в день: в первую половину — до обеда и во вторую половину — после дневного сна</w:t>
            </w:r>
            <w:proofErr w:type="gram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перед уходом детей домой.</w:t>
            </w:r>
          </w:p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Одежда детей при прогулках должна быть удобной, легкой, предохранять их от переохлаждения и перегревания и не стеснять движений. В зимний период следует придерживаться принципа </w:t>
            </w:r>
            <w:proofErr w:type="spellStart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многослойности</w:t>
            </w:r>
            <w:proofErr w:type="spellEnd"/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одежде. Прогулки рекомендуется сопровождать спортивными, подвижными играми и физическими упражнениями.</w:t>
            </w:r>
          </w:p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Правильно организованная и проведенная прогулка обеспечит вашему ребенку здоровье и гармоничное развитие.</w:t>
            </w:r>
          </w:p>
        </w:tc>
      </w:tr>
      <w:tr w:rsidR="00DA58CA" w:rsidRPr="00D136B5" w:rsidTr="00DA58CA">
        <w:tc>
          <w:tcPr>
            <w:tcW w:w="1951" w:type="dxa"/>
            <w:vMerge w:val="restart"/>
            <w:tcBorders>
              <w:top w:val="nil"/>
            </w:tcBorders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делать в случае болезни ребенка?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ребенок заболел,  необходимо до 08.30 сообщить воспитателям  о его болезни.</w:t>
            </w:r>
          </w:p>
        </w:tc>
      </w:tr>
      <w:tr w:rsidR="00DA58CA" w:rsidRPr="00D136B5" w:rsidTr="00D136B5">
        <w:tc>
          <w:tcPr>
            <w:tcW w:w="1951" w:type="dxa"/>
            <w:vMerge/>
          </w:tcPr>
          <w:p w:rsidR="00DA58CA" w:rsidRPr="009A2770" w:rsidRDefault="00DA58CA" w:rsidP="007D0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Можно ли ребёнку давать с собой в детский сад какие-либо лекарственные препараты?</w:t>
            </w:r>
          </w:p>
        </w:tc>
        <w:tc>
          <w:tcPr>
            <w:tcW w:w="5068" w:type="dxa"/>
          </w:tcPr>
          <w:p w:rsidR="00DA58CA" w:rsidRPr="009A2770" w:rsidRDefault="00DA58CA" w:rsidP="009A27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Категорически запрещается приносить в группу, оставлять в шкафчике или давать воспитателю какие-либо лекарства для Вашего ребёнка. </w:t>
            </w:r>
          </w:p>
        </w:tc>
      </w:tr>
    </w:tbl>
    <w:p w:rsidR="005A723E" w:rsidRDefault="005A723E" w:rsidP="00BA7230">
      <w:pPr>
        <w:pStyle w:val="a3"/>
        <w:shd w:val="clear" w:color="auto" w:fill="FFFFFF"/>
        <w:spacing w:before="0" w:beforeAutospacing="0" w:after="72" w:afterAutospacing="0"/>
        <w:rPr>
          <w:b/>
          <w:bCs/>
          <w:color w:val="333333"/>
          <w:sz w:val="28"/>
          <w:szCs w:val="28"/>
        </w:rPr>
      </w:pPr>
    </w:p>
    <w:p w:rsidR="005A723E" w:rsidRDefault="008B736F" w:rsidP="009A27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3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723E" w:rsidRDefault="005A723E" w:rsidP="008B7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3E" w:rsidRDefault="005A723E" w:rsidP="005A72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</w:pPr>
      <w:r w:rsidRPr="005A723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Если какой-то из вопросов остался без ответа или ситуация нестандартная, </w:t>
      </w:r>
      <w:bookmarkStart w:id="0" w:name="_GoBack"/>
      <w:bookmarkEnd w:id="0"/>
      <w:r w:rsidRPr="005A723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можно обратиться напрямую в </w:t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детский сад в часы приема или по</w:t>
      </w:r>
      <w:r w:rsidRPr="005A723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телефонам:246-89-00, 409-83-10, 246-89-03, 409-88-16</w:t>
      </w:r>
    </w:p>
    <w:p w:rsidR="005A723E" w:rsidRPr="005A723E" w:rsidRDefault="005A723E" w:rsidP="005A72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Мы </w:t>
      </w:r>
      <w:r w:rsidRPr="005A723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помо</w:t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жем Вам</w:t>
      </w:r>
      <w:r w:rsidRPr="005A723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разобраться. Удачи с оформлением!</w:t>
      </w:r>
    </w:p>
    <w:p w:rsidR="005A723E" w:rsidRPr="008B736F" w:rsidRDefault="005A723E" w:rsidP="008B7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A723E" w:rsidRPr="008B736F" w:rsidSect="00AF2C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5FF8"/>
    <w:multiLevelType w:val="multilevel"/>
    <w:tmpl w:val="CFF0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FF133F"/>
    <w:multiLevelType w:val="multilevel"/>
    <w:tmpl w:val="F7DC7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E50FA"/>
    <w:multiLevelType w:val="multilevel"/>
    <w:tmpl w:val="E62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AA5888"/>
    <w:multiLevelType w:val="multilevel"/>
    <w:tmpl w:val="3A10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8"/>
  <w:proofState w:spelling="clean" w:grammar="clean"/>
  <w:defaultTabStop w:val="708"/>
  <w:characterSpacingControl w:val="doNotCompress"/>
  <w:compat/>
  <w:rsids>
    <w:rsidRoot w:val="00BA7230"/>
    <w:rsid w:val="00454D7A"/>
    <w:rsid w:val="00477F49"/>
    <w:rsid w:val="005A723E"/>
    <w:rsid w:val="0078483A"/>
    <w:rsid w:val="007D038A"/>
    <w:rsid w:val="008B736F"/>
    <w:rsid w:val="009A2770"/>
    <w:rsid w:val="00A41337"/>
    <w:rsid w:val="00AA0128"/>
    <w:rsid w:val="00AF2C3E"/>
    <w:rsid w:val="00B13439"/>
    <w:rsid w:val="00B23216"/>
    <w:rsid w:val="00B64344"/>
    <w:rsid w:val="00BA7230"/>
    <w:rsid w:val="00D136B5"/>
    <w:rsid w:val="00D6007F"/>
    <w:rsid w:val="00DA58CA"/>
    <w:rsid w:val="00E6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A7230"/>
    <w:rPr>
      <w:i/>
      <w:iCs/>
    </w:rPr>
  </w:style>
  <w:style w:type="character" w:styleId="a5">
    <w:name w:val="Strong"/>
    <w:basedOn w:val="a0"/>
    <w:uiPriority w:val="22"/>
    <w:qFormat/>
    <w:rsid w:val="00BA7230"/>
    <w:rPr>
      <w:b/>
      <w:bCs/>
    </w:rPr>
  </w:style>
  <w:style w:type="character" w:styleId="a6">
    <w:name w:val="Hyperlink"/>
    <w:basedOn w:val="a0"/>
    <w:uiPriority w:val="99"/>
    <w:semiHidden/>
    <w:unhideWhenUsed/>
    <w:rsid w:val="007D038A"/>
    <w:rPr>
      <w:color w:val="0000FF"/>
      <w:u w:val="single"/>
    </w:rPr>
  </w:style>
  <w:style w:type="table" w:styleId="a7">
    <w:name w:val="Table Grid"/>
    <w:basedOn w:val="a1"/>
    <w:uiPriority w:val="59"/>
    <w:rsid w:val="00D13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8</cp:revision>
  <dcterms:created xsi:type="dcterms:W3CDTF">2026-08-20T12:06:00Z</dcterms:created>
  <dcterms:modified xsi:type="dcterms:W3CDTF">2026-08-21T14:09:00Z</dcterms:modified>
</cp:coreProperties>
</file>